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E7BB1D" w14:textId="77777777" w:rsidR="004268FA" w:rsidRDefault="004268FA" w:rsidP="00895BD9">
      <w:pPr>
        <w:ind w:left="4253" w:hanging="4111"/>
        <w:rPr>
          <w:sz w:val="20"/>
        </w:rPr>
      </w:pPr>
    </w:p>
    <w:p w14:paraId="69021E60" w14:textId="77777777" w:rsidR="00895BD9" w:rsidRDefault="00895BD9" w:rsidP="00895BD9">
      <w:pPr>
        <w:ind w:left="4253" w:hanging="4111"/>
        <w:rPr>
          <w:sz w:val="20"/>
        </w:rPr>
      </w:pPr>
    </w:p>
    <w:p w14:paraId="0B7E5A5E" w14:textId="77777777" w:rsidR="00726BA8" w:rsidRDefault="00726BA8" w:rsidP="00895BD9">
      <w:pPr>
        <w:ind w:left="4253" w:hanging="4111"/>
        <w:rPr>
          <w:sz w:val="20"/>
        </w:rPr>
      </w:pPr>
    </w:p>
    <w:p w14:paraId="095D8751" w14:textId="77777777" w:rsidR="00726BA8" w:rsidRDefault="00726BA8" w:rsidP="00895BD9">
      <w:pPr>
        <w:ind w:left="4253" w:hanging="4111"/>
        <w:rPr>
          <w:sz w:val="20"/>
        </w:rPr>
      </w:pPr>
    </w:p>
    <w:p w14:paraId="641CE69F" w14:textId="77777777" w:rsidR="00726BA8" w:rsidRDefault="00726BA8" w:rsidP="00895BD9">
      <w:pPr>
        <w:ind w:left="4253" w:hanging="4111"/>
        <w:rPr>
          <w:sz w:val="20"/>
        </w:rPr>
      </w:pPr>
    </w:p>
    <w:p w14:paraId="68B29C74" w14:textId="22AB13BE" w:rsidR="00895BD9" w:rsidRPr="009C0A42" w:rsidRDefault="005F35A0" w:rsidP="005F35A0">
      <w:pPr>
        <w:ind w:left="4253" w:hanging="4111"/>
        <w:jc w:val="center"/>
        <w:rPr>
          <w:b/>
          <w:szCs w:val="28"/>
        </w:rPr>
      </w:pPr>
      <w:r w:rsidRPr="009C0A42">
        <w:rPr>
          <w:b/>
          <w:szCs w:val="28"/>
        </w:rPr>
        <w:t xml:space="preserve">                                                                      </w:t>
      </w:r>
      <w:r w:rsidR="00726BA8" w:rsidRPr="009C0A42">
        <w:rPr>
          <w:b/>
          <w:szCs w:val="28"/>
        </w:rPr>
        <w:t xml:space="preserve">Anexa la </w:t>
      </w:r>
      <w:r w:rsidR="009C0A42" w:rsidRPr="009C0A42">
        <w:rPr>
          <w:b/>
          <w:szCs w:val="28"/>
        </w:rPr>
        <w:t>Hotărârea Consiliului Local al Municipiului Craiova nr.188/2025</w:t>
      </w:r>
    </w:p>
    <w:p w14:paraId="2728F71E" w14:textId="77777777" w:rsidR="00895BD9" w:rsidRDefault="00895BD9" w:rsidP="00895BD9">
      <w:pPr>
        <w:ind w:left="4253" w:hanging="4111"/>
        <w:jc w:val="right"/>
        <w:rPr>
          <w:szCs w:val="28"/>
        </w:rPr>
      </w:pPr>
    </w:p>
    <w:p w14:paraId="699CFFBB" w14:textId="77777777" w:rsidR="00895BD9" w:rsidRDefault="00895BD9" w:rsidP="00895BD9">
      <w:pPr>
        <w:ind w:left="4253" w:hanging="4111"/>
        <w:jc w:val="right"/>
        <w:rPr>
          <w:szCs w:val="28"/>
        </w:rPr>
      </w:pPr>
    </w:p>
    <w:p w14:paraId="15CA748F" w14:textId="7A2A8464" w:rsidR="003B37D4" w:rsidRDefault="003B37D4" w:rsidP="003B37D4">
      <w:pPr>
        <w:tabs>
          <w:tab w:val="left" w:pos="2127"/>
          <w:tab w:val="left" w:pos="2588"/>
        </w:tabs>
        <w:rPr>
          <w:szCs w:val="28"/>
        </w:rPr>
      </w:pPr>
      <w:r>
        <w:rPr>
          <w:b/>
          <w:bCs/>
          <w:szCs w:val="28"/>
        </w:rPr>
        <w:t>Preşedinte:        Lia – Olguţa Vasilescu</w:t>
      </w:r>
      <w:r w:rsidR="00F31E18">
        <w:rPr>
          <w:szCs w:val="28"/>
        </w:rPr>
        <w:t xml:space="preserve"> </w:t>
      </w:r>
      <w:r w:rsidR="00F31E18" w:rsidRPr="00F31E18">
        <w:rPr>
          <w:szCs w:val="28"/>
        </w:rPr>
        <w:t>–</w:t>
      </w:r>
      <w:r w:rsidR="00F31E18">
        <w:rPr>
          <w:szCs w:val="28"/>
        </w:rPr>
        <w:t xml:space="preserve"> </w:t>
      </w:r>
      <w:r>
        <w:rPr>
          <w:szCs w:val="28"/>
        </w:rPr>
        <w:t>Primar al Municipiului Craiova.</w:t>
      </w:r>
    </w:p>
    <w:p w14:paraId="12E64BF2" w14:textId="233D4B0E" w:rsidR="003B37D4" w:rsidRDefault="003B37D4" w:rsidP="003B37D4">
      <w:pPr>
        <w:tabs>
          <w:tab w:val="left" w:pos="2127"/>
          <w:tab w:val="left" w:pos="2588"/>
        </w:tabs>
        <w:rPr>
          <w:szCs w:val="28"/>
        </w:rPr>
      </w:pPr>
      <w:r>
        <w:rPr>
          <w:b/>
          <w:bCs/>
          <w:szCs w:val="28"/>
        </w:rPr>
        <w:t>Vicepreşedinte:</w:t>
      </w:r>
      <w:r w:rsidR="00900E50" w:rsidRPr="00900E50">
        <w:rPr>
          <w:bCs/>
          <w:sz w:val="24"/>
          <w:szCs w:val="24"/>
          <w:lang w:val="en-US" w:eastAsia="en-US"/>
        </w:rPr>
        <w:t xml:space="preserve"> </w:t>
      </w:r>
      <w:r w:rsidR="00900E50" w:rsidRPr="00900E50">
        <w:rPr>
          <w:b/>
          <w:bCs/>
          <w:szCs w:val="28"/>
          <w:lang w:val="en-US" w:eastAsia="en-US"/>
        </w:rPr>
        <w:t>Marian Daniel Păloiu</w:t>
      </w:r>
      <w:r w:rsidRPr="00F31E18">
        <w:rPr>
          <w:szCs w:val="28"/>
        </w:rPr>
        <w:t xml:space="preserve"> –</w:t>
      </w:r>
      <w:r>
        <w:rPr>
          <w:b/>
          <w:szCs w:val="28"/>
        </w:rPr>
        <w:t xml:space="preserve"> </w:t>
      </w:r>
      <w:r>
        <w:rPr>
          <w:szCs w:val="28"/>
        </w:rPr>
        <w:t>Viceprimar al Municipiului Craiova.</w:t>
      </w:r>
    </w:p>
    <w:p w14:paraId="38714DC3" w14:textId="315F27D0" w:rsidR="000113AD" w:rsidRDefault="003B37D4" w:rsidP="003B37D4">
      <w:pPr>
        <w:tabs>
          <w:tab w:val="left" w:pos="1985"/>
          <w:tab w:val="left" w:pos="2127"/>
          <w:tab w:val="left" w:pos="2588"/>
        </w:tabs>
        <w:rPr>
          <w:szCs w:val="28"/>
        </w:rPr>
      </w:pPr>
      <w:r>
        <w:rPr>
          <w:b/>
          <w:bCs/>
          <w:szCs w:val="28"/>
        </w:rPr>
        <w:t xml:space="preserve">Membri:           </w:t>
      </w:r>
      <w:r w:rsidR="00900E50">
        <w:rPr>
          <w:b/>
          <w:bCs/>
          <w:szCs w:val="28"/>
        </w:rPr>
        <w:t xml:space="preserve"> </w:t>
      </w:r>
      <w:r w:rsidR="00D643DF" w:rsidRPr="00D643DF">
        <w:rPr>
          <w:b/>
          <w:szCs w:val="28"/>
        </w:rPr>
        <w:t>Gae Sorin Constantin</w:t>
      </w:r>
      <w:r w:rsidR="00D643DF" w:rsidRPr="00E5236C">
        <w:rPr>
          <w:szCs w:val="28"/>
        </w:rPr>
        <w:t xml:space="preserve"> </w:t>
      </w:r>
      <w:r w:rsidR="000113AD">
        <w:rPr>
          <w:szCs w:val="28"/>
        </w:rPr>
        <w:t>– reprezentant Biroul Rutier Craiova</w:t>
      </w:r>
    </w:p>
    <w:p w14:paraId="2A872F47" w14:textId="00D64325" w:rsidR="00D643DF" w:rsidRDefault="00D643DF" w:rsidP="003B37D4">
      <w:pPr>
        <w:tabs>
          <w:tab w:val="left" w:pos="1985"/>
          <w:tab w:val="left" w:pos="2127"/>
          <w:tab w:val="left" w:pos="2588"/>
        </w:tabs>
        <w:rPr>
          <w:szCs w:val="28"/>
        </w:rPr>
      </w:pPr>
      <w:r>
        <w:rPr>
          <w:b/>
          <w:szCs w:val="28"/>
        </w:rPr>
        <w:t xml:space="preserve">                           </w:t>
      </w:r>
      <w:r w:rsidRPr="00216E64">
        <w:rPr>
          <w:b/>
          <w:szCs w:val="28"/>
        </w:rPr>
        <w:t>Marin Valerio-Alexandru-Danuț</w:t>
      </w:r>
      <w:r>
        <w:rPr>
          <w:sz w:val="24"/>
          <w:szCs w:val="24"/>
        </w:rPr>
        <w:t xml:space="preserve"> </w:t>
      </w:r>
      <w:r w:rsidRPr="00F31E18">
        <w:rPr>
          <w:bCs/>
          <w:szCs w:val="28"/>
        </w:rPr>
        <w:t>–</w:t>
      </w:r>
      <w:r w:rsidRPr="00216E64">
        <w:rPr>
          <w:b/>
          <w:bCs/>
          <w:szCs w:val="28"/>
        </w:rPr>
        <w:t xml:space="preserve"> </w:t>
      </w:r>
      <w:r w:rsidRPr="00216E64">
        <w:rPr>
          <w:szCs w:val="28"/>
        </w:rPr>
        <w:t>reprezentant Biroul Rutier Craiova</w:t>
      </w:r>
    </w:p>
    <w:p w14:paraId="06A0FF15" w14:textId="1BBEC0F7" w:rsidR="00CC6039" w:rsidRDefault="00CC6039" w:rsidP="003B37D4">
      <w:pPr>
        <w:tabs>
          <w:tab w:val="left" w:pos="1985"/>
          <w:tab w:val="left" w:pos="2127"/>
          <w:tab w:val="left" w:pos="2588"/>
        </w:tabs>
        <w:rPr>
          <w:szCs w:val="28"/>
        </w:rPr>
      </w:pPr>
      <w:r w:rsidRPr="00F12F83">
        <w:rPr>
          <w:color w:val="FF0000"/>
          <w:szCs w:val="28"/>
        </w:rPr>
        <w:t xml:space="preserve">        </w:t>
      </w:r>
      <w:r>
        <w:rPr>
          <w:color w:val="FF0000"/>
          <w:szCs w:val="28"/>
        </w:rPr>
        <w:t xml:space="preserve">                </w:t>
      </w:r>
      <w:r w:rsidRPr="00F12F83">
        <w:rPr>
          <w:color w:val="FF0000"/>
          <w:szCs w:val="28"/>
        </w:rPr>
        <w:t xml:space="preserve"> </w:t>
      </w:r>
      <w:r w:rsidR="00900E50">
        <w:rPr>
          <w:color w:val="FF0000"/>
          <w:szCs w:val="28"/>
        </w:rPr>
        <w:t xml:space="preserve"> </w:t>
      </w:r>
      <w:r w:rsidRPr="00F12F83">
        <w:rPr>
          <w:color w:val="FF0000"/>
          <w:szCs w:val="28"/>
        </w:rPr>
        <w:t xml:space="preserve"> </w:t>
      </w:r>
      <w:r w:rsidR="00900E50" w:rsidRPr="00900E50">
        <w:rPr>
          <w:b/>
          <w:bCs/>
          <w:szCs w:val="28"/>
          <w:lang w:val="en-US" w:eastAsia="en-US"/>
        </w:rPr>
        <w:t>Monica Marin</w:t>
      </w:r>
      <w:r w:rsidR="005247E8">
        <w:rPr>
          <w:b/>
          <w:szCs w:val="28"/>
        </w:rPr>
        <w:t xml:space="preserve"> </w:t>
      </w:r>
      <w:r w:rsidRPr="00CC6039">
        <w:rPr>
          <w:szCs w:val="28"/>
        </w:rPr>
        <w:t xml:space="preserve"> – </w:t>
      </w:r>
      <w:r w:rsidR="005F35A0">
        <w:rPr>
          <w:szCs w:val="28"/>
        </w:rPr>
        <w:t xml:space="preserve">Pt. </w:t>
      </w:r>
      <w:r w:rsidR="005247E8">
        <w:rPr>
          <w:szCs w:val="28"/>
        </w:rPr>
        <w:t>Arhitect Șef</w:t>
      </w:r>
      <w:r w:rsidRPr="00CC6039">
        <w:rPr>
          <w:szCs w:val="28"/>
        </w:rPr>
        <w:t xml:space="preserve"> Direcţia Urbanism şi Amenajarea Teritoriului</w:t>
      </w:r>
    </w:p>
    <w:p w14:paraId="152384F2" w14:textId="77777777" w:rsidR="003B37D4" w:rsidRDefault="003B37D4" w:rsidP="003B37D4">
      <w:pPr>
        <w:tabs>
          <w:tab w:val="left" w:pos="1170"/>
          <w:tab w:val="left" w:pos="1985"/>
        </w:tabs>
        <w:ind w:firstLine="825"/>
        <w:jc w:val="both"/>
        <w:rPr>
          <w:szCs w:val="28"/>
        </w:rPr>
      </w:pPr>
      <w:r>
        <w:rPr>
          <w:b/>
          <w:szCs w:val="28"/>
        </w:rPr>
        <w:t xml:space="preserve">               Lucian Matei</w:t>
      </w:r>
      <w:r>
        <w:rPr>
          <w:szCs w:val="28"/>
        </w:rPr>
        <w:t xml:space="preserve"> – Șef. Lucr. Univ. Dr. ing., reprezentant Universitatea din Craiova</w:t>
      </w:r>
    </w:p>
    <w:p w14:paraId="110B08CB" w14:textId="7C84E4FF" w:rsidR="003B37D4" w:rsidRDefault="003B37D4" w:rsidP="000113AD">
      <w:pPr>
        <w:tabs>
          <w:tab w:val="left" w:pos="1170"/>
          <w:tab w:val="left" w:pos="1985"/>
        </w:tabs>
        <w:ind w:firstLine="825"/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 xml:space="preserve">          </w:t>
      </w:r>
      <w:r w:rsidRPr="007B138F">
        <w:rPr>
          <w:b/>
          <w:szCs w:val="28"/>
        </w:rPr>
        <w:t>Pârvănescu Nicoleta</w:t>
      </w:r>
      <w:r>
        <w:rPr>
          <w:szCs w:val="28"/>
        </w:rPr>
        <w:t xml:space="preserve"> – reprezentantul Registrului Urbaniştilor din România- Filiala Dolj</w:t>
      </w:r>
    </w:p>
    <w:p w14:paraId="6F5D03C6" w14:textId="6D83F2EA" w:rsidR="003B37D4" w:rsidRPr="00216E64" w:rsidRDefault="003B37D4" w:rsidP="003B37D4">
      <w:pPr>
        <w:tabs>
          <w:tab w:val="left" w:pos="1170"/>
          <w:tab w:val="left" w:pos="1985"/>
        </w:tabs>
        <w:ind w:left="1985" w:hanging="1160"/>
        <w:rPr>
          <w:szCs w:val="28"/>
        </w:rPr>
      </w:pPr>
      <w:r>
        <w:rPr>
          <w:b/>
          <w:szCs w:val="28"/>
        </w:rPr>
        <w:t xml:space="preserve">               </w:t>
      </w:r>
      <w:r w:rsidR="00224C8C" w:rsidRPr="00224C8C">
        <w:rPr>
          <w:b/>
          <w:bCs/>
          <w:szCs w:val="28"/>
        </w:rPr>
        <w:t>Grigorie Marinel Cristian</w:t>
      </w:r>
      <w:r w:rsidRPr="00216E64">
        <w:rPr>
          <w:szCs w:val="28"/>
        </w:rPr>
        <w:t xml:space="preserve"> – </w:t>
      </w:r>
      <w:r w:rsidR="00224C8C">
        <w:rPr>
          <w:szCs w:val="28"/>
        </w:rPr>
        <w:t xml:space="preserve">Director Tehnic - </w:t>
      </w:r>
      <w:r w:rsidRPr="00216E64">
        <w:rPr>
          <w:szCs w:val="28"/>
        </w:rPr>
        <w:t xml:space="preserve"> R.A.A.D.P.F.L.</w:t>
      </w:r>
      <w:r w:rsidR="009C0A42">
        <w:rPr>
          <w:szCs w:val="28"/>
        </w:rPr>
        <w:t xml:space="preserve"> </w:t>
      </w:r>
      <w:r w:rsidRPr="00216E64">
        <w:rPr>
          <w:szCs w:val="28"/>
        </w:rPr>
        <w:t>Craiova</w:t>
      </w:r>
    </w:p>
    <w:p w14:paraId="5E66AD54" w14:textId="77777777" w:rsidR="003B37D4" w:rsidRDefault="003B37D4" w:rsidP="003B37D4">
      <w:pPr>
        <w:tabs>
          <w:tab w:val="left" w:pos="1170"/>
          <w:tab w:val="left" w:pos="1701"/>
        </w:tabs>
        <w:ind w:firstLine="825"/>
        <w:rPr>
          <w:szCs w:val="28"/>
        </w:rPr>
      </w:pPr>
      <w:r>
        <w:rPr>
          <w:b/>
          <w:bCs/>
          <w:szCs w:val="28"/>
        </w:rPr>
        <w:t xml:space="preserve">               Claudiu Dobre</w:t>
      </w:r>
      <w:r>
        <w:rPr>
          <w:szCs w:val="28"/>
        </w:rPr>
        <w:t xml:space="preserve"> – </w:t>
      </w:r>
      <w:r>
        <w:rPr>
          <w:color w:val="000000"/>
          <w:szCs w:val="28"/>
          <w:lang w:eastAsia="ro-RO"/>
        </w:rPr>
        <w:t>Șef Birou Dispecerat, Siguranța Circulatiei,</w:t>
      </w:r>
      <w:r>
        <w:rPr>
          <w:szCs w:val="28"/>
        </w:rPr>
        <w:t xml:space="preserve"> R.A.T. SRL</w:t>
      </w:r>
    </w:p>
    <w:p w14:paraId="241446A9" w14:textId="77777777" w:rsidR="003B37D4" w:rsidRDefault="003B37D4" w:rsidP="003B37D4">
      <w:pPr>
        <w:tabs>
          <w:tab w:val="left" w:pos="1170"/>
          <w:tab w:val="left" w:pos="1985"/>
        </w:tabs>
        <w:ind w:firstLine="825"/>
        <w:rPr>
          <w:szCs w:val="28"/>
        </w:rPr>
      </w:pPr>
      <w:r>
        <w:rPr>
          <w:b/>
          <w:bCs/>
          <w:szCs w:val="28"/>
        </w:rPr>
        <w:t xml:space="preserve">               Octavian Mateescu</w:t>
      </w:r>
      <w:r>
        <w:rPr>
          <w:szCs w:val="28"/>
        </w:rPr>
        <w:t xml:space="preserve"> – Director Poliţia Locală Craiova</w:t>
      </w:r>
    </w:p>
    <w:p w14:paraId="38E77E63" w14:textId="77777777" w:rsidR="003B37D4" w:rsidRDefault="003B37D4" w:rsidP="003B37D4">
      <w:pPr>
        <w:tabs>
          <w:tab w:val="left" w:pos="1170"/>
          <w:tab w:val="left" w:pos="1985"/>
        </w:tabs>
        <w:ind w:firstLine="825"/>
        <w:rPr>
          <w:szCs w:val="28"/>
        </w:rPr>
      </w:pPr>
      <w:r>
        <w:rPr>
          <w:b/>
          <w:bCs/>
          <w:szCs w:val="28"/>
        </w:rPr>
        <w:t xml:space="preserve">               Mocioacă Daniel</w:t>
      </w:r>
      <w:r>
        <w:rPr>
          <w:szCs w:val="28"/>
        </w:rPr>
        <w:t xml:space="preserve"> – Şef Serviciu Circulaţie -  Poliţia Locală Craiova</w:t>
      </w:r>
    </w:p>
    <w:p w14:paraId="23E87043" w14:textId="77777777" w:rsidR="003B37D4" w:rsidRDefault="003B37D4" w:rsidP="003B37D4">
      <w:pPr>
        <w:tabs>
          <w:tab w:val="left" w:pos="1170"/>
          <w:tab w:val="left" w:pos="1985"/>
        </w:tabs>
        <w:ind w:firstLine="825"/>
        <w:rPr>
          <w:szCs w:val="28"/>
        </w:rPr>
      </w:pPr>
      <w:r>
        <w:rPr>
          <w:b/>
          <w:szCs w:val="28"/>
        </w:rPr>
        <w:t xml:space="preserve">               </w:t>
      </w:r>
      <w:r w:rsidRPr="00A22C29">
        <w:rPr>
          <w:b/>
          <w:szCs w:val="28"/>
        </w:rPr>
        <w:t>Delia Ciucă</w:t>
      </w:r>
      <w:r>
        <w:rPr>
          <w:szCs w:val="28"/>
        </w:rPr>
        <w:t xml:space="preserve"> – Director Executiv, Direcţia Servicii Publice</w:t>
      </w:r>
    </w:p>
    <w:p w14:paraId="27277B14" w14:textId="54CCE10B" w:rsidR="003B37D4" w:rsidRDefault="003B37D4" w:rsidP="003B37D4">
      <w:pPr>
        <w:tabs>
          <w:tab w:val="left" w:pos="1170"/>
          <w:tab w:val="left" w:pos="1985"/>
        </w:tabs>
        <w:ind w:firstLine="825"/>
        <w:jc w:val="both"/>
        <w:rPr>
          <w:szCs w:val="28"/>
        </w:rPr>
      </w:pPr>
      <w:r>
        <w:rPr>
          <w:b/>
          <w:szCs w:val="28"/>
        </w:rPr>
        <w:t xml:space="preserve">               </w:t>
      </w:r>
      <w:r w:rsidRPr="00206B4D">
        <w:rPr>
          <w:b/>
          <w:szCs w:val="28"/>
        </w:rPr>
        <w:t>Glăvan Alin</w:t>
      </w:r>
      <w:r>
        <w:rPr>
          <w:b/>
          <w:szCs w:val="28"/>
        </w:rPr>
        <w:t xml:space="preserve"> </w:t>
      </w:r>
      <w:r w:rsidRPr="00F31E18">
        <w:rPr>
          <w:szCs w:val="28"/>
        </w:rPr>
        <w:t>–</w:t>
      </w:r>
      <w:r>
        <w:rPr>
          <w:b/>
          <w:szCs w:val="28"/>
        </w:rPr>
        <w:t xml:space="preserve"> </w:t>
      </w:r>
      <w:r>
        <w:rPr>
          <w:szCs w:val="28"/>
        </w:rPr>
        <w:t>Director Executiv Adjunct, Direcţia Servicii Publice</w:t>
      </w:r>
    </w:p>
    <w:p w14:paraId="4F808A2B" w14:textId="66D41FCA" w:rsidR="000939D8" w:rsidRPr="0026115E" w:rsidRDefault="000939D8" w:rsidP="000939D8">
      <w:pPr>
        <w:tabs>
          <w:tab w:val="left" w:pos="1170"/>
          <w:tab w:val="left" w:pos="1985"/>
        </w:tabs>
        <w:ind w:left="1985" w:hanging="1160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        Marian Ghencioiu </w:t>
      </w:r>
      <w:r w:rsidR="00F31E18" w:rsidRPr="00F31E18">
        <w:rPr>
          <w:szCs w:val="28"/>
        </w:rPr>
        <w:t>–</w:t>
      </w:r>
      <w:r>
        <w:rPr>
          <w:bCs/>
          <w:szCs w:val="28"/>
        </w:rPr>
        <w:t xml:space="preserve"> </w:t>
      </w:r>
      <w:r>
        <w:rPr>
          <w:szCs w:val="28"/>
        </w:rPr>
        <w:t>Şef Serviciu Administrare Întreţinere Drumuri</w:t>
      </w:r>
    </w:p>
    <w:p w14:paraId="30A985B5" w14:textId="604CFECC" w:rsidR="003B37D4" w:rsidRDefault="003B37D4" w:rsidP="003B37D4">
      <w:pPr>
        <w:tabs>
          <w:tab w:val="left" w:pos="0"/>
          <w:tab w:val="left" w:pos="1170"/>
        </w:tabs>
        <w:ind w:firstLine="825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Claudiu Iancu</w:t>
      </w:r>
      <w:r>
        <w:rPr>
          <w:szCs w:val="28"/>
        </w:rPr>
        <w:t xml:space="preserve"> – Şef Serviciu </w:t>
      </w:r>
      <w:r w:rsidR="00B76DEB">
        <w:rPr>
          <w:szCs w:val="28"/>
        </w:rPr>
        <w:t xml:space="preserve">Transport Public Local, </w:t>
      </w:r>
      <w:r>
        <w:rPr>
          <w:szCs w:val="28"/>
        </w:rPr>
        <w:t>Siguranţa Circulaţiei</w:t>
      </w:r>
      <w:r w:rsidR="00B76DEB">
        <w:rPr>
          <w:szCs w:val="28"/>
        </w:rPr>
        <w:t xml:space="preserve"> și Guvernanță Corporativă</w:t>
      </w:r>
    </w:p>
    <w:p w14:paraId="727B499E" w14:textId="43BD6B5E" w:rsidR="003B37D4" w:rsidRPr="0026115E" w:rsidRDefault="003B37D4" w:rsidP="003B37D4">
      <w:pPr>
        <w:tabs>
          <w:tab w:val="left" w:pos="1170"/>
          <w:tab w:val="left" w:pos="1985"/>
        </w:tabs>
        <w:ind w:left="1985" w:hanging="116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</w:t>
      </w:r>
    </w:p>
    <w:p w14:paraId="7EC41C91" w14:textId="1EA279F1" w:rsidR="003B37D4" w:rsidRPr="00F12F83" w:rsidRDefault="003B37D4" w:rsidP="003B37D4">
      <w:pPr>
        <w:tabs>
          <w:tab w:val="left" w:pos="1170"/>
          <w:tab w:val="left" w:pos="1985"/>
        </w:tabs>
        <w:ind w:firstLine="825"/>
        <w:jc w:val="both"/>
        <w:rPr>
          <w:color w:val="FF0000"/>
          <w:szCs w:val="28"/>
        </w:rPr>
      </w:pPr>
      <w:r>
        <w:rPr>
          <w:szCs w:val="28"/>
        </w:rPr>
        <w:tab/>
      </w:r>
    </w:p>
    <w:p w14:paraId="4488F5B7" w14:textId="77777777" w:rsidR="003B37D4" w:rsidRDefault="003B37D4" w:rsidP="003B37D4">
      <w:pPr>
        <w:tabs>
          <w:tab w:val="left" w:pos="1843"/>
        </w:tabs>
        <w:jc w:val="both"/>
        <w:rPr>
          <w:b/>
          <w:bCs/>
          <w:szCs w:val="28"/>
        </w:rPr>
      </w:pPr>
    </w:p>
    <w:p w14:paraId="55473DE1" w14:textId="3486CE45" w:rsidR="003B37D4" w:rsidRDefault="003B37D4" w:rsidP="003B37D4">
      <w:pPr>
        <w:tabs>
          <w:tab w:val="left" w:pos="1843"/>
        </w:tabs>
        <w:jc w:val="both"/>
        <w:rPr>
          <w:szCs w:val="28"/>
        </w:rPr>
      </w:pPr>
      <w:r>
        <w:rPr>
          <w:b/>
          <w:bCs/>
          <w:szCs w:val="28"/>
        </w:rPr>
        <w:t xml:space="preserve">Secretar:        </w:t>
      </w:r>
      <w:r w:rsidRPr="00F35067">
        <w:rPr>
          <w:b/>
          <w:szCs w:val="28"/>
        </w:rPr>
        <w:t>Vladu Dorel</w:t>
      </w:r>
      <w:r>
        <w:rPr>
          <w:szCs w:val="28"/>
        </w:rPr>
        <w:t xml:space="preserve"> </w:t>
      </w:r>
      <w:r w:rsidR="00F31E18" w:rsidRPr="00F31E18">
        <w:rPr>
          <w:szCs w:val="28"/>
        </w:rPr>
        <w:t>–</w:t>
      </w:r>
      <w:r>
        <w:rPr>
          <w:szCs w:val="28"/>
        </w:rPr>
        <w:t xml:space="preserve"> </w:t>
      </w:r>
      <w:r w:rsidR="00F31E18">
        <w:rPr>
          <w:szCs w:val="28"/>
        </w:rPr>
        <w:t xml:space="preserve"> inspector Direcția Elaborare și Implementare Proiecte</w:t>
      </w:r>
    </w:p>
    <w:p w14:paraId="389E5C24" w14:textId="77777777" w:rsidR="00895BD9" w:rsidRDefault="00895BD9" w:rsidP="00895BD9">
      <w:pPr>
        <w:tabs>
          <w:tab w:val="left" w:pos="1843"/>
        </w:tabs>
        <w:ind w:firstLine="142"/>
        <w:jc w:val="both"/>
        <w:rPr>
          <w:szCs w:val="28"/>
        </w:rPr>
      </w:pPr>
    </w:p>
    <w:p w14:paraId="2E41A67F" w14:textId="77777777" w:rsidR="00576F18" w:rsidRDefault="00576F18" w:rsidP="00895BD9">
      <w:pPr>
        <w:tabs>
          <w:tab w:val="left" w:pos="1843"/>
        </w:tabs>
        <w:ind w:firstLine="142"/>
        <w:jc w:val="both"/>
        <w:rPr>
          <w:szCs w:val="28"/>
        </w:rPr>
      </w:pPr>
    </w:p>
    <w:p w14:paraId="279D32AD" w14:textId="18211AD8" w:rsidR="009C0A42" w:rsidRDefault="009C0A42" w:rsidP="00895BD9">
      <w:pPr>
        <w:tabs>
          <w:tab w:val="left" w:pos="1843"/>
        </w:tabs>
        <w:ind w:firstLine="142"/>
        <w:jc w:val="both"/>
        <w:rPr>
          <w:szCs w:val="28"/>
        </w:rPr>
      </w:pPr>
    </w:p>
    <w:p w14:paraId="7BC550F8" w14:textId="77777777" w:rsidR="009C0A42" w:rsidRPr="009C0A42" w:rsidRDefault="009C0A42" w:rsidP="009C0A42">
      <w:pPr>
        <w:rPr>
          <w:szCs w:val="28"/>
        </w:rPr>
      </w:pPr>
      <w:bookmarkStart w:id="0" w:name="_GoBack"/>
      <w:bookmarkEnd w:id="0"/>
    </w:p>
    <w:p w14:paraId="76785F26" w14:textId="77777777" w:rsidR="009C0A42" w:rsidRPr="009C0A42" w:rsidRDefault="009C0A42" w:rsidP="009C0A42">
      <w:pPr>
        <w:rPr>
          <w:szCs w:val="28"/>
        </w:rPr>
      </w:pPr>
    </w:p>
    <w:p w14:paraId="490F9A7F" w14:textId="02E7328A" w:rsidR="009C0A42" w:rsidRPr="009C0A42" w:rsidRDefault="009C0A42" w:rsidP="009C0A42">
      <w:pPr>
        <w:jc w:val="center"/>
        <w:rPr>
          <w:b/>
          <w:szCs w:val="28"/>
        </w:rPr>
      </w:pPr>
    </w:p>
    <w:p w14:paraId="7A8A83D0" w14:textId="74EE1AB8" w:rsidR="00F12F83" w:rsidRPr="009C0A42" w:rsidRDefault="009C0A42" w:rsidP="009C0A42">
      <w:pPr>
        <w:tabs>
          <w:tab w:val="left" w:pos="3315"/>
        </w:tabs>
        <w:jc w:val="center"/>
        <w:rPr>
          <w:b/>
          <w:szCs w:val="28"/>
        </w:rPr>
      </w:pPr>
      <w:r w:rsidRPr="009C0A42">
        <w:rPr>
          <w:b/>
          <w:szCs w:val="28"/>
        </w:rPr>
        <w:t>PREŞEDINTE DE ŞEDINŢĂ,</w:t>
      </w:r>
    </w:p>
    <w:p w14:paraId="3E7768CF" w14:textId="016E0623" w:rsidR="009C0A42" w:rsidRPr="009C0A42" w:rsidRDefault="009C0A42" w:rsidP="009C0A42">
      <w:pPr>
        <w:tabs>
          <w:tab w:val="left" w:pos="3315"/>
        </w:tabs>
        <w:jc w:val="center"/>
        <w:rPr>
          <w:b/>
          <w:szCs w:val="28"/>
        </w:rPr>
      </w:pPr>
      <w:r w:rsidRPr="009C0A42">
        <w:rPr>
          <w:b/>
          <w:szCs w:val="28"/>
        </w:rPr>
        <w:t>Marian Daniel PĂLOIU</w:t>
      </w:r>
    </w:p>
    <w:sectPr w:rsidR="009C0A42" w:rsidRPr="009C0A42">
      <w:pgSz w:w="11906" w:h="16838"/>
      <w:pgMar w:top="776" w:right="707" w:bottom="993" w:left="1134" w:header="708" w:footer="406" w:gutter="0"/>
      <w:cols w:space="708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3F87F" w14:textId="77777777" w:rsidR="00227346" w:rsidRDefault="00227346">
      <w:r>
        <w:separator/>
      </w:r>
    </w:p>
  </w:endnote>
  <w:endnote w:type="continuationSeparator" w:id="0">
    <w:p w14:paraId="31A3EC2A" w14:textId="77777777" w:rsidR="00227346" w:rsidRDefault="0022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8236" w14:textId="77777777" w:rsidR="00227346" w:rsidRDefault="00227346">
      <w:r>
        <w:separator/>
      </w:r>
    </w:p>
  </w:footnote>
  <w:footnote w:type="continuationSeparator" w:id="0">
    <w:p w14:paraId="10E924A2" w14:textId="77777777" w:rsidR="00227346" w:rsidRDefault="0022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201280"/>
    <w:multiLevelType w:val="multilevel"/>
    <w:tmpl w:val="F95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B1A73"/>
    <w:multiLevelType w:val="hybridMultilevel"/>
    <w:tmpl w:val="AA7AB588"/>
    <w:lvl w:ilvl="0" w:tplc="1C426FB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B665B6"/>
    <w:multiLevelType w:val="hybridMultilevel"/>
    <w:tmpl w:val="482AD3E0"/>
    <w:lvl w:ilvl="0" w:tplc="1C426FBE">
      <w:start w:val="4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23"/>
    <w:rsid w:val="000113AD"/>
    <w:rsid w:val="00041E57"/>
    <w:rsid w:val="000939D8"/>
    <w:rsid w:val="000B7E11"/>
    <w:rsid w:val="000D570A"/>
    <w:rsid w:val="000E26D5"/>
    <w:rsid w:val="00126DA5"/>
    <w:rsid w:val="00155682"/>
    <w:rsid w:val="001D543D"/>
    <w:rsid w:val="00224C8C"/>
    <w:rsid w:val="00227346"/>
    <w:rsid w:val="002B2B23"/>
    <w:rsid w:val="002E4406"/>
    <w:rsid w:val="003604C4"/>
    <w:rsid w:val="00371786"/>
    <w:rsid w:val="00396709"/>
    <w:rsid w:val="003A23B9"/>
    <w:rsid w:val="003B37D4"/>
    <w:rsid w:val="004240D6"/>
    <w:rsid w:val="004268FA"/>
    <w:rsid w:val="00471D5E"/>
    <w:rsid w:val="00487F07"/>
    <w:rsid w:val="00497DAE"/>
    <w:rsid w:val="004A13E2"/>
    <w:rsid w:val="004B6B60"/>
    <w:rsid w:val="004D70EC"/>
    <w:rsid w:val="004E284D"/>
    <w:rsid w:val="004E676C"/>
    <w:rsid w:val="00511F1F"/>
    <w:rsid w:val="005247E8"/>
    <w:rsid w:val="00576F18"/>
    <w:rsid w:val="005F35A0"/>
    <w:rsid w:val="006639F8"/>
    <w:rsid w:val="006A6F4B"/>
    <w:rsid w:val="007120AB"/>
    <w:rsid w:val="00720142"/>
    <w:rsid w:val="00726BA8"/>
    <w:rsid w:val="00797404"/>
    <w:rsid w:val="007E3BD2"/>
    <w:rsid w:val="007F1670"/>
    <w:rsid w:val="00883647"/>
    <w:rsid w:val="00895BD9"/>
    <w:rsid w:val="008A1A2C"/>
    <w:rsid w:val="008D02B8"/>
    <w:rsid w:val="008D4649"/>
    <w:rsid w:val="008E06FE"/>
    <w:rsid w:val="00900E50"/>
    <w:rsid w:val="00904A72"/>
    <w:rsid w:val="00944277"/>
    <w:rsid w:val="00947EAC"/>
    <w:rsid w:val="00962933"/>
    <w:rsid w:val="00987084"/>
    <w:rsid w:val="00991A8F"/>
    <w:rsid w:val="00993925"/>
    <w:rsid w:val="009C0A42"/>
    <w:rsid w:val="00A7642E"/>
    <w:rsid w:val="00AB37B2"/>
    <w:rsid w:val="00AE1D6C"/>
    <w:rsid w:val="00B07AF3"/>
    <w:rsid w:val="00B21FE2"/>
    <w:rsid w:val="00B76DEB"/>
    <w:rsid w:val="00BD608F"/>
    <w:rsid w:val="00BD66FC"/>
    <w:rsid w:val="00C34F29"/>
    <w:rsid w:val="00C36AF9"/>
    <w:rsid w:val="00C52174"/>
    <w:rsid w:val="00CC6039"/>
    <w:rsid w:val="00CE2E7F"/>
    <w:rsid w:val="00D2521D"/>
    <w:rsid w:val="00D53D1A"/>
    <w:rsid w:val="00D643DF"/>
    <w:rsid w:val="00DA63DB"/>
    <w:rsid w:val="00E5236C"/>
    <w:rsid w:val="00E93B67"/>
    <w:rsid w:val="00EA31F7"/>
    <w:rsid w:val="00EB0260"/>
    <w:rsid w:val="00EC2301"/>
    <w:rsid w:val="00F12F83"/>
    <w:rsid w:val="00F31E18"/>
    <w:rsid w:val="00F45F56"/>
    <w:rsid w:val="00F71A9D"/>
    <w:rsid w:val="00F8546C"/>
    <w:rsid w:val="00F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C10D0"/>
  <w15:chartTrackingRefBased/>
  <w15:docId w15:val="{69A13AF2-D972-4094-B7CC-8AA57DB5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2">
    <w:name w:val="Default Paragraph Font2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ro-RO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FooterChar">
    <w:name w:val="Footer Char"/>
    <w:rPr>
      <w:sz w:val="28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Tahoma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95B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53D1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D1A"/>
    <w:rPr>
      <w:rFonts w:ascii="Segoe UI" w:hAnsi="Segoe UI" w:cs="Segoe UI"/>
      <w:sz w:val="18"/>
      <w:szCs w:val="18"/>
      <w:lang w:eastAsia="ar-SA"/>
    </w:rPr>
  </w:style>
  <w:style w:type="character" w:styleId="Robust">
    <w:name w:val="Strong"/>
    <w:basedOn w:val="Fontdeparagrafimplicit"/>
    <w:uiPriority w:val="22"/>
    <w:qFormat/>
    <w:rsid w:val="000E2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utilregist</dc:creator>
  <cp:keywords/>
  <cp:lastModifiedBy>utilizator sapl13</cp:lastModifiedBy>
  <cp:revision>3</cp:revision>
  <cp:lastPrinted>2025-05-08T10:43:00Z</cp:lastPrinted>
  <dcterms:created xsi:type="dcterms:W3CDTF">2025-05-12T06:58:00Z</dcterms:created>
  <dcterms:modified xsi:type="dcterms:W3CDTF">2025-05-12T07:01:00Z</dcterms:modified>
</cp:coreProperties>
</file>